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B38" w:rsidRPr="00C04672" w:rsidRDefault="001535DF" w:rsidP="00BE5B38">
      <w:pPr>
        <w:spacing w:after="0"/>
        <w:jc w:val="center"/>
        <w:rPr>
          <w:b/>
          <w:sz w:val="24"/>
        </w:rPr>
      </w:pPr>
      <w:bookmarkStart w:id="0" w:name="_GoBack"/>
      <w:bookmarkEnd w:id="0"/>
      <w:r w:rsidRPr="00C04672">
        <w:rPr>
          <w:b/>
          <w:sz w:val="24"/>
        </w:rPr>
        <w:t xml:space="preserve">FICHA PROYECTOS DE DESARROLLO RURAL INCLUSIVO – </w:t>
      </w:r>
    </w:p>
    <w:p w:rsidR="00992D04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>MESA 1 TALLER DESARROLLO INCLUSIVO</w:t>
      </w:r>
    </w:p>
    <w:p w:rsidR="001535DF" w:rsidRDefault="001535DF" w:rsidP="001535DF">
      <w:pPr>
        <w:jc w:val="center"/>
      </w:pPr>
    </w:p>
    <w:tbl>
      <w:tblPr>
        <w:tblStyle w:val="Tabladecuadrcula2-nfasis21"/>
        <w:tblW w:w="0" w:type="auto"/>
        <w:tblLook w:val="04A0" w:firstRow="1" w:lastRow="0" w:firstColumn="1" w:lastColumn="0" w:noHBand="0" w:noVBand="1"/>
      </w:tblPr>
      <w:tblGrid>
        <w:gridCol w:w="2694"/>
        <w:gridCol w:w="5800"/>
      </w:tblGrid>
      <w:tr w:rsidR="001535DF" w:rsidRPr="00BE5B38" w:rsidTr="00C04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1535DF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TITULO DE PROYECTO</w:t>
            </w:r>
          </w:p>
        </w:tc>
        <w:tc>
          <w:tcPr>
            <w:tcW w:w="5800" w:type="dxa"/>
          </w:tcPr>
          <w:p w:rsidR="001535DF" w:rsidRPr="00BE5B38" w:rsidRDefault="00127240" w:rsidP="0015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PROGRAMA DE ASILO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1535DF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ENTIDAD PROMOTORA</w:t>
            </w:r>
          </w:p>
        </w:tc>
        <w:tc>
          <w:tcPr>
            <w:tcW w:w="5800" w:type="dxa"/>
          </w:tcPr>
          <w:p w:rsidR="001535DF" w:rsidRPr="00BE5B38" w:rsidRDefault="00127240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CRUZ ROJA</w:t>
            </w:r>
          </w:p>
        </w:tc>
      </w:tr>
      <w:tr w:rsidR="001535DF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GRUPO DE ACCION LOCAL </w:t>
            </w:r>
          </w:p>
        </w:tc>
        <w:tc>
          <w:tcPr>
            <w:tcW w:w="5800" w:type="dxa"/>
          </w:tcPr>
          <w:p w:rsidR="001535DF" w:rsidRPr="00BE5B38" w:rsidRDefault="001535DF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BREVE DESCRIPCION </w:t>
            </w:r>
          </w:p>
          <w:p w:rsidR="008B79A6" w:rsidRPr="00BE5B38" w:rsidRDefault="008B79A6" w:rsidP="00C04672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(</w:t>
            </w:r>
            <w:r w:rsidR="00C04672">
              <w:rPr>
                <w:sz w:val="24"/>
              </w:rPr>
              <w:t xml:space="preserve"> 1/2hoja</w:t>
            </w:r>
            <w:r w:rsidRPr="00BE5B38">
              <w:rPr>
                <w:sz w:val="24"/>
              </w:rPr>
              <w:t>)</w:t>
            </w:r>
          </w:p>
        </w:tc>
        <w:tc>
          <w:tcPr>
            <w:tcW w:w="5800" w:type="dxa"/>
          </w:tcPr>
          <w:p w:rsidR="001535DF" w:rsidRDefault="00127240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PROGRAMA DE ASILO  PARA PERSONAS REFUGIADAS DEL MINISTERIO DE EMPLEO Y SEGURIDAD SOCIAL</w:t>
            </w:r>
          </w:p>
          <w:p w:rsidR="00312345" w:rsidRDefault="00312345" w:rsidP="00312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color w:val="1F497D"/>
              </w:rPr>
              <w:t>Cruz Roja provee una acogida e integración de los solicitantes y beneficiarios de protección internacional con el objetivo último de conseguir su autonomía e integración en la sociedad española, a través de itinerarios personalizados.</w:t>
            </w:r>
          </w:p>
          <w:p w:rsidR="00312345" w:rsidRDefault="00312345" w:rsidP="00312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color w:val="1F497D"/>
              </w:rPr>
              <w:t xml:space="preserve">Teniendo en cuenta que nuestra intervención promueve la integración de los solicitantes de asilo en la sociedad de acogida, se cuenta con una amplia red de trabajadores y voluntarios para facilitar esta tarea.   </w:t>
            </w:r>
          </w:p>
          <w:p w:rsidR="00312345" w:rsidRDefault="00312345" w:rsidP="00312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color w:val="1F497D"/>
              </w:rPr>
              <w:t xml:space="preserve">El programa consta de varias fases que cubren desde la primera acogida hasta la fase de autonomía, con una duración de 18 a 24 meses. </w:t>
            </w:r>
          </w:p>
          <w:p w:rsidR="00312345" w:rsidRDefault="00312345" w:rsidP="00312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b/>
                <w:bCs/>
                <w:color w:val="1F497D"/>
              </w:rPr>
              <w:t>PROGRAMA DE ACOGIDA E INTEGRACIÓN DE PERSONAS SOLICTANTES Y BENEFICIARIAS DE PROTECCIÓN INTERNACIONAL:</w:t>
            </w:r>
          </w:p>
          <w:p w:rsidR="00312345" w:rsidRDefault="00312345" w:rsidP="00312345">
            <w:pPr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color w:val="1F497D"/>
              </w:rPr>
              <w:t xml:space="preserve">FASES:   </w:t>
            </w:r>
            <w:proofErr w:type="gramStart"/>
            <w:r>
              <w:rPr>
                <w:color w:val="1F497D"/>
              </w:rPr>
              <w:t>1 .</w:t>
            </w:r>
            <w:proofErr w:type="gramEnd"/>
            <w:r>
              <w:rPr>
                <w:color w:val="1F497D"/>
              </w:rPr>
              <w:t xml:space="preserve"> Acogida Temporal</w:t>
            </w:r>
          </w:p>
          <w:p w:rsidR="00312345" w:rsidRDefault="00312345" w:rsidP="00312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color w:val="1F497D"/>
              </w:rPr>
              <w:t xml:space="preserve">                     2. Integración </w:t>
            </w:r>
          </w:p>
          <w:p w:rsidR="00312345" w:rsidRDefault="00312345" w:rsidP="00312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color w:val="1F497D"/>
              </w:rPr>
              <w:t>                     3. Autonomía</w:t>
            </w:r>
          </w:p>
          <w:p w:rsidR="00312345" w:rsidRDefault="00312345" w:rsidP="00312345">
            <w:pPr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color w:val="1F497D"/>
              </w:rPr>
              <w:t>Se desarrolla con el apoyo económico y técnico de la Secretaría General de Inmigración y Emigración del Ministerio de Empleo y Seguridad Social y cofinanciado por el Fondo Social Europeo</w:t>
            </w:r>
          </w:p>
          <w:p w:rsidR="00312345" w:rsidRDefault="00312345" w:rsidP="00312345">
            <w:pPr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color w:val="1F497D"/>
              </w:rPr>
              <w:t>Cruz Roja Española atiende anualmente a unas 100.000 personas inmigrantes a través de distintos programas, como la acogida integral o la lucha contra la Trata de Seres Humanos.</w:t>
            </w:r>
          </w:p>
          <w:p w:rsidR="00312345" w:rsidRDefault="00312345" w:rsidP="00312345">
            <w:pPr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color w:val="1F497D"/>
              </w:rPr>
              <w:t>Y, entre las personas migrantes, uno de los grupos más vulnerables son aquellas personas que huyen de conflictos armados o de situaciones de violencia, personas refugiadas o solicitantes de asilo.</w:t>
            </w:r>
          </w:p>
          <w:p w:rsidR="00312345" w:rsidRDefault="00312345" w:rsidP="00312345">
            <w:pPr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color w:val="1F497D"/>
              </w:rPr>
              <w:t xml:space="preserve">Del total de las personas atendidas, un 26% son menores de edad y más del 60% son hombres; si bien, el porcentaje de mujeres va en aumento debido a que cada vez atendemos a más familias. </w:t>
            </w:r>
          </w:p>
          <w:p w:rsidR="00312345" w:rsidRDefault="00312345" w:rsidP="00312345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</w:p>
          <w:p w:rsidR="00312345" w:rsidRDefault="00312345" w:rsidP="00312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</w:p>
          <w:p w:rsidR="00312345" w:rsidRDefault="00312345" w:rsidP="00312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</w:p>
          <w:p w:rsidR="00312345" w:rsidRDefault="00312345" w:rsidP="00312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color w:val="1F497D"/>
              </w:rPr>
              <w:lastRenderedPageBreak/>
              <w:t xml:space="preserve">Sistema mixto (administración + ONG) coordinado por la </w:t>
            </w:r>
            <w:r>
              <w:rPr>
                <w:color w:val="1F497D"/>
                <w:u w:val="single"/>
              </w:rPr>
              <w:t xml:space="preserve">Secretaría General de Inmigración y Emigración (SGIE), </w:t>
            </w:r>
          </w:p>
          <w:p w:rsidR="00312345" w:rsidRDefault="00312345" w:rsidP="00312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b/>
                <w:bCs/>
                <w:color w:val="1F497D"/>
              </w:rPr>
              <w:t>La red estatal de acogida</w:t>
            </w:r>
            <w:r>
              <w:rPr>
                <w:color w:val="1F497D"/>
              </w:rPr>
              <w:t xml:space="preserve"> engloba: </w:t>
            </w:r>
          </w:p>
          <w:p w:rsidR="00312345" w:rsidRDefault="00312345" w:rsidP="00312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color w:val="1F497D"/>
              </w:rPr>
              <w:t xml:space="preserve">• </w:t>
            </w:r>
            <w:r>
              <w:rPr>
                <w:b/>
                <w:bCs/>
                <w:color w:val="1F497D"/>
              </w:rPr>
              <w:t xml:space="preserve">Los Centros de Migraciones </w:t>
            </w:r>
            <w:r>
              <w:rPr>
                <w:color w:val="1F497D"/>
              </w:rPr>
              <w:t xml:space="preserve">dependientes de la Dirección General de Migraciones (DGM) que incluyen: </w:t>
            </w:r>
          </w:p>
          <w:p w:rsidR="00312345" w:rsidRDefault="00312345" w:rsidP="00312345">
            <w:pPr>
              <w:numPr>
                <w:ilvl w:val="1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color w:val="1F497D"/>
              </w:rPr>
              <w:t xml:space="preserve">Los CAR (Alcobendas, Vallecas, </w:t>
            </w:r>
            <w:proofErr w:type="spellStart"/>
            <w:r>
              <w:rPr>
                <w:color w:val="1F497D"/>
              </w:rPr>
              <w:t>Mislata</w:t>
            </w:r>
            <w:proofErr w:type="spellEnd"/>
            <w:r>
              <w:rPr>
                <w:color w:val="1F497D"/>
              </w:rPr>
              <w:t xml:space="preserve"> y Sevilla), destinados a solicitantes y beneficiarios de protección internacional, solicitantes y beneficiarios del estatuto de apátrida en España. </w:t>
            </w:r>
          </w:p>
          <w:p w:rsidR="00312345" w:rsidRDefault="00312345" w:rsidP="00312345">
            <w:pPr>
              <w:numPr>
                <w:ilvl w:val="1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color w:val="1F497D"/>
              </w:rPr>
              <w:t xml:space="preserve">  Los CETI de Ceuta y Melilla, destinados tanto al colectivo citado anteriormente como a   inmigrantes que acceden de forma irregular a estas ciudades autónomas. </w:t>
            </w:r>
          </w:p>
          <w:p w:rsidR="00312345" w:rsidRDefault="00312345" w:rsidP="00312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color w:val="1F497D"/>
              </w:rPr>
              <w:t xml:space="preserve">• </w:t>
            </w:r>
            <w:r>
              <w:rPr>
                <w:b/>
                <w:bCs/>
                <w:color w:val="1F497D"/>
              </w:rPr>
              <w:t>Otros dispositivos de acogida</w:t>
            </w:r>
            <w:r>
              <w:rPr>
                <w:color w:val="1F497D"/>
              </w:rPr>
              <w:t xml:space="preserve">, subvencionados por el Ministerio de Empleo y Seguridad Social (MEYSS) y gestionados por las Entidades colaboradoras, destinados al mismo colectivo. </w:t>
            </w:r>
          </w:p>
          <w:p w:rsidR="00312345" w:rsidRDefault="00312345" w:rsidP="00312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b/>
                <w:bCs/>
                <w:color w:val="1F497D"/>
              </w:rPr>
              <w:t xml:space="preserve">Los programas y recursos complementarios </w:t>
            </w:r>
            <w:r>
              <w:rPr>
                <w:color w:val="1F497D"/>
              </w:rPr>
              <w:t xml:space="preserve">necesarios para favorecer medidas de integración que faciliten a los beneficiarios desenvolverse en el nuevo entorno y acceder a puestos de empleo e integrarse en la sociedad de acogida, subvencionados por el MEYSS. </w:t>
            </w:r>
          </w:p>
          <w:p w:rsidR="00312345" w:rsidRPr="00BE5B38" w:rsidRDefault="00312345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96FDA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A96FDA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lastRenderedPageBreak/>
              <w:t>TIPO PROYECTO</w:t>
            </w:r>
          </w:p>
        </w:tc>
        <w:tc>
          <w:tcPr>
            <w:tcW w:w="5800" w:type="dxa"/>
          </w:tcPr>
          <w:p w:rsidR="00A96FDA" w:rsidRPr="00BE5B38" w:rsidRDefault="00A96FDA" w:rsidP="00A96FDA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Productivo</w:t>
            </w:r>
          </w:p>
          <w:p w:rsidR="00A96FDA" w:rsidRPr="00BE5B38" w:rsidRDefault="00A96FDA" w:rsidP="00A96FDA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No productivo</w:t>
            </w:r>
            <w:r w:rsidR="00127240">
              <w:rPr>
                <w:sz w:val="24"/>
              </w:rPr>
              <w:t xml:space="preserve"> X</w:t>
            </w:r>
          </w:p>
        </w:tc>
      </w:tr>
      <w:tr w:rsidR="008B79A6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COLECTIVOS O PERSONAS A LAS QUE VA DIRIGIDO</w:t>
            </w:r>
          </w:p>
        </w:tc>
        <w:tc>
          <w:tcPr>
            <w:tcW w:w="5800" w:type="dxa"/>
          </w:tcPr>
          <w:p w:rsidR="008B79A6" w:rsidRPr="00BE5B38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Personas con discapacidad</w:t>
            </w:r>
          </w:p>
          <w:p w:rsidR="008B79A6" w:rsidRPr="00BE5B38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Migrantes</w:t>
            </w:r>
            <w:r w:rsidR="00127240">
              <w:rPr>
                <w:sz w:val="24"/>
              </w:rPr>
              <w:t xml:space="preserve"> X</w:t>
            </w:r>
          </w:p>
          <w:p w:rsidR="008B79A6" w:rsidRPr="00BE5B38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Minorías étnicas</w:t>
            </w:r>
          </w:p>
          <w:p w:rsidR="008B79A6" w:rsidRPr="00BE5B38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Parados larga duración &gt; 45 años</w:t>
            </w:r>
          </w:p>
          <w:p w:rsidR="008B79A6" w:rsidRPr="00BE5B38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Mujeres violencia de género</w:t>
            </w:r>
          </w:p>
          <w:p w:rsidR="008B79A6" w:rsidRPr="00BE5B38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Perceptores renta mínima garantizada o similar</w:t>
            </w:r>
          </w:p>
        </w:tc>
      </w:tr>
      <w:tr w:rsidR="001535DF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FASE </w:t>
            </w:r>
          </w:p>
        </w:tc>
        <w:tc>
          <w:tcPr>
            <w:tcW w:w="5800" w:type="dxa"/>
          </w:tcPr>
          <w:p w:rsidR="001535DF" w:rsidRPr="00BE5B38" w:rsidRDefault="00A96FDA" w:rsidP="00A96FDA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Solicitud</w:t>
            </w:r>
          </w:p>
          <w:p w:rsidR="00A96FDA" w:rsidRPr="00BE5B38" w:rsidRDefault="00A96FDA" w:rsidP="00A96FDA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 xml:space="preserve">En ejecución </w:t>
            </w:r>
            <w:r w:rsidR="00127240">
              <w:rPr>
                <w:sz w:val="24"/>
              </w:rPr>
              <w:t>X</w:t>
            </w:r>
          </w:p>
          <w:p w:rsidR="00A96FDA" w:rsidRPr="00BE5B38" w:rsidRDefault="00A96FDA" w:rsidP="00A96FDA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Finalizado (inversión</w:t>
            </w:r>
            <w:r w:rsidR="008B79A6" w:rsidRPr="00BE5B38">
              <w:rPr>
                <w:sz w:val="24"/>
              </w:rPr>
              <w:t xml:space="preserve"> o pilotaje</w:t>
            </w:r>
            <w:r w:rsidRPr="00BE5B38">
              <w:rPr>
                <w:sz w:val="24"/>
              </w:rPr>
              <w:t>)</w:t>
            </w:r>
          </w:p>
          <w:p w:rsidR="00A96FDA" w:rsidRPr="00BE5B38" w:rsidRDefault="00A96FDA" w:rsidP="00A96FDA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 xml:space="preserve">En </w:t>
            </w:r>
            <w:r w:rsidR="008B79A6" w:rsidRPr="00BE5B38">
              <w:rPr>
                <w:sz w:val="24"/>
              </w:rPr>
              <w:t xml:space="preserve">marcha o en </w:t>
            </w:r>
            <w:r w:rsidRPr="00BE5B38">
              <w:rPr>
                <w:sz w:val="24"/>
              </w:rPr>
              <w:t>desarrollo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C04672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LOCALIZACION (MUNICIPIO</w:t>
            </w:r>
            <w:r w:rsidR="00C04672">
              <w:rPr>
                <w:sz w:val="24"/>
              </w:rPr>
              <w:t>)</w:t>
            </w:r>
          </w:p>
        </w:tc>
        <w:tc>
          <w:tcPr>
            <w:tcW w:w="5800" w:type="dxa"/>
          </w:tcPr>
          <w:p w:rsidR="001535DF" w:rsidRPr="00BE5B38" w:rsidRDefault="00127240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TODA LA COMUNIDAD</w:t>
            </w:r>
          </w:p>
        </w:tc>
      </w:tr>
      <w:tr w:rsidR="00C04672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C04672" w:rsidRPr="00BE5B38" w:rsidRDefault="00C04672" w:rsidP="00C0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BREVE CARACTERIZACION DE LA COMARCA (1/2 hoja)</w:t>
            </w:r>
          </w:p>
        </w:tc>
        <w:tc>
          <w:tcPr>
            <w:tcW w:w="5800" w:type="dxa"/>
          </w:tcPr>
          <w:p w:rsidR="00C04672" w:rsidRPr="00BE5B38" w:rsidRDefault="00C04672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IMPACTOS</w:t>
            </w:r>
          </w:p>
        </w:tc>
        <w:tc>
          <w:tcPr>
            <w:tcW w:w="5800" w:type="dxa"/>
          </w:tcPr>
          <w:p w:rsidR="001535DF" w:rsidRPr="00BE5B38" w:rsidRDefault="00A96FDA" w:rsidP="00A96FDA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Sociales</w:t>
            </w:r>
            <w:r w:rsidR="00C04672">
              <w:rPr>
                <w:sz w:val="24"/>
              </w:rPr>
              <w:t xml:space="preserve"> (</w:t>
            </w:r>
            <w:proofErr w:type="spellStart"/>
            <w:r w:rsidR="00C04672">
              <w:rPr>
                <w:sz w:val="24"/>
              </w:rPr>
              <w:t>p.e</w:t>
            </w:r>
            <w:proofErr w:type="spellEnd"/>
            <w:r w:rsidR="00C04672">
              <w:rPr>
                <w:sz w:val="24"/>
              </w:rPr>
              <w:t xml:space="preserve">., personas atendidas) </w:t>
            </w:r>
            <w:r w:rsidR="00127240">
              <w:rPr>
                <w:sz w:val="24"/>
              </w:rPr>
              <w:t>X</w:t>
            </w:r>
          </w:p>
          <w:p w:rsidR="00A96FDA" w:rsidRPr="00BE5B38" w:rsidRDefault="00A96FDA" w:rsidP="00A96FDA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Económicos</w:t>
            </w:r>
            <w:r w:rsidR="00C04672">
              <w:rPr>
                <w:sz w:val="24"/>
              </w:rPr>
              <w:t xml:space="preserve"> (</w:t>
            </w:r>
            <w:proofErr w:type="spellStart"/>
            <w:r w:rsidR="00C04672">
              <w:rPr>
                <w:sz w:val="24"/>
              </w:rPr>
              <w:t>p.e</w:t>
            </w:r>
            <w:proofErr w:type="spellEnd"/>
            <w:r w:rsidR="00C04672">
              <w:rPr>
                <w:sz w:val="24"/>
              </w:rPr>
              <w:t xml:space="preserve">., empleos creados) </w:t>
            </w:r>
            <w:r w:rsidR="00127240">
              <w:rPr>
                <w:sz w:val="24"/>
              </w:rPr>
              <w:t>X</w:t>
            </w:r>
          </w:p>
          <w:p w:rsidR="00A96FDA" w:rsidRPr="00BE5B38" w:rsidRDefault="00A96FDA" w:rsidP="00C04672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Ambientales</w:t>
            </w:r>
            <w:r w:rsidR="00C04672">
              <w:rPr>
                <w:sz w:val="24"/>
              </w:rPr>
              <w:t xml:space="preserve"> (</w:t>
            </w:r>
            <w:proofErr w:type="spellStart"/>
            <w:r w:rsidR="00C04672">
              <w:rPr>
                <w:sz w:val="24"/>
              </w:rPr>
              <w:t>p.e</w:t>
            </w:r>
            <w:proofErr w:type="spellEnd"/>
            <w:r w:rsidR="00C04672">
              <w:rPr>
                <w:sz w:val="24"/>
              </w:rPr>
              <w:t xml:space="preserve">. </w:t>
            </w:r>
            <w:proofErr w:type="spellStart"/>
            <w:r w:rsidR="00C04672">
              <w:rPr>
                <w:sz w:val="24"/>
              </w:rPr>
              <w:t>uds</w:t>
            </w:r>
            <w:proofErr w:type="spellEnd"/>
            <w:r w:rsidR="00C04672">
              <w:rPr>
                <w:sz w:val="24"/>
              </w:rPr>
              <w:t xml:space="preserve"> recicladas) </w:t>
            </w:r>
          </w:p>
        </w:tc>
      </w:tr>
      <w:tr w:rsidR="008B79A6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INVERSION TOTAL/ GASTO ELEGIBLE</w:t>
            </w:r>
            <w:r w:rsidR="00BE5B38" w:rsidRPr="00BE5B38">
              <w:rPr>
                <w:sz w:val="24"/>
              </w:rPr>
              <w:t xml:space="preserve"> (*)</w:t>
            </w:r>
            <w:r w:rsidRPr="00BE5B38">
              <w:rPr>
                <w:sz w:val="24"/>
              </w:rPr>
              <w:t>/ SUBVENCION CONCEDIDA GAL</w:t>
            </w:r>
            <w:r w:rsidR="00BE5B38" w:rsidRPr="00BE5B38">
              <w:rPr>
                <w:sz w:val="24"/>
              </w:rPr>
              <w:t xml:space="preserve"> (*)</w:t>
            </w:r>
          </w:p>
        </w:tc>
        <w:tc>
          <w:tcPr>
            <w:tcW w:w="5800" w:type="dxa"/>
          </w:tcPr>
          <w:p w:rsidR="008B79A6" w:rsidRDefault="00C04672" w:rsidP="00C04672">
            <w:pPr>
              <w:pStyle w:val="Prrafodelista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Inversión total realizada</w:t>
            </w:r>
          </w:p>
          <w:p w:rsidR="00C04672" w:rsidRDefault="00C04672" w:rsidP="00C04672">
            <w:pPr>
              <w:pStyle w:val="Prrafodelista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Gasto elegible (según expediente GAL)</w:t>
            </w:r>
          </w:p>
          <w:p w:rsidR="00C04672" w:rsidRPr="00C04672" w:rsidRDefault="00C04672" w:rsidP="00C04672">
            <w:pPr>
              <w:pStyle w:val="Prrafodelista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Subvención concedida (según expediente GAL)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lastRenderedPageBreak/>
              <w:t>LINKS (INFORMACIÓN)</w:t>
            </w:r>
          </w:p>
        </w:tc>
        <w:tc>
          <w:tcPr>
            <w:tcW w:w="5800" w:type="dxa"/>
          </w:tcPr>
          <w:p w:rsidR="001535DF" w:rsidRPr="00BE5B38" w:rsidRDefault="001535DF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B79A6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OTRAS ENTIDADES COLABORADORAS </w:t>
            </w:r>
          </w:p>
        </w:tc>
        <w:tc>
          <w:tcPr>
            <w:tcW w:w="5800" w:type="dxa"/>
          </w:tcPr>
          <w:p w:rsidR="008B79A6" w:rsidRPr="00BE5B38" w:rsidRDefault="008B79A6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96FDA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A96FDA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CONTACTO</w:t>
            </w:r>
            <w:r w:rsidR="00BE5B38" w:rsidRPr="00BE5B38">
              <w:rPr>
                <w:sz w:val="24"/>
              </w:rPr>
              <w:t xml:space="preserve"> (Entidad, persona, email, teléfono)</w:t>
            </w:r>
          </w:p>
        </w:tc>
        <w:tc>
          <w:tcPr>
            <w:tcW w:w="5800" w:type="dxa"/>
          </w:tcPr>
          <w:p w:rsidR="00A96FDA" w:rsidRDefault="00127240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Eva María Fernández Rodríguez</w:t>
            </w:r>
          </w:p>
          <w:p w:rsidR="00127240" w:rsidRPr="00BE5B38" w:rsidRDefault="00127240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evfero@cruzroja.es</w:t>
            </w:r>
          </w:p>
        </w:tc>
      </w:tr>
    </w:tbl>
    <w:p w:rsidR="001535DF" w:rsidRDefault="001535DF" w:rsidP="001535DF">
      <w:pPr>
        <w:jc w:val="center"/>
      </w:pPr>
    </w:p>
    <w:p w:rsidR="001535DF" w:rsidRDefault="001535DF">
      <w:r>
        <w:br w:type="page"/>
      </w:r>
    </w:p>
    <w:p w:rsidR="001535DF" w:rsidRDefault="001535DF" w:rsidP="001535DF">
      <w:pPr>
        <w:jc w:val="center"/>
      </w:pPr>
      <w:r>
        <w:lastRenderedPageBreak/>
        <w:t>CRITERIOS DE VALORACION DE LA BUENA PRÁCTICA</w:t>
      </w:r>
    </w:p>
    <w:p w:rsidR="004C1DD0" w:rsidRDefault="004C1DD0" w:rsidP="001535DF">
      <w:pPr>
        <w:jc w:val="center"/>
      </w:pPr>
    </w:p>
    <w:p w:rsidR="001535DF" w:rsidRDefault="001535DF" w:rsidP="008B79A6">
      <w:pPr>
        <w:jc w:val="both"/>
      </w:pPr>
    </w:p>
    <w:p w:rsidR="008B79A6" w:rsidRDefault="008B79A6" w:rsidP="008B79A6">
      <w:pPr>
        <w:jc w:val="both"/>
      </w:pPr>
    </w:p>
    <w:sectPr w:rsidR="008B7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5DD0"/>
    <w:multiLevelType w:val="hybridMultilevel"/>
    <w:tmpl w:val="D3CE1D0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503C4"/>
    <w:multiLevelType w:val="hybridMultilevel"/>
    <w:tmpl w:val="2EE4428A"/>
    <w:lvl w:ilvl="0" w:tplc="08C02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0CC81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36882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08AE70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28CD15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AD03DD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6BAB48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D22F72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9B06CB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B4771BE"/>
    <w:multiLevelType w:val="hybridMultilevel"/>
    <w:tmpl w:val="C3DA234E"/>
    <w:lvl w:ilvl="0" w:tplc="CCAED6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F26B7"/>
    <w:multiLevelType w:val="hybridMultilevel"/>
    <w:tmpl w:val="C5B682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94A04"/>
    <w:multiLevelType w:val="hybridMultilevel"/>
    <w:tmpl w:val="60E24B5C"/>
    <w:lvl w:ilvl="0" w:tplc="84F89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522F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AE4B5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092D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2861A1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0AA89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1F2B4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FD4869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A9030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5CA5021B"/>
    <w:multiLevelType w:val="hybridMultilevel"/>
    <w:tmpl w:val="DBBAF4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91F6F"/>
    <w:multiLevelType w:val="hybridMultilevel"/>
    <w:tmpl w:val="200018D8"/>
    <w:lvl w:ilvl="0" w:tplc="82BE56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84E64"/>
    <w:multiLevelType w:val="hybridMultilevel"/>
    <w:tmpl w:val="2D78A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C0DA5"/>
    <w:multiLevelType w:val="hybridMultilevel"/>
    <w:tmpl w:val="5D4A5C02"/>
    <w:lvl w:ilvl="0" w:tplc="23FA7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01626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9B43A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42AF43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AFAE90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1F69D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2CEE23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35A8F0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22F20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DF"/>
    <w:rsid w:val="00127240"/>
    <w:rsid w:val="001535DF"/>
    <w:rsid w:val="00312345"/>
    <w:rsid w:val="003841C6"/>
    <w:rsid w:val="004C1DD0"/>
    <w:rsid w:val="008B79A6"/>
    <w:rsid w:val="00992D04"/>
    <w:rsid w:val="00A96FDA"/>
    <w:rsid w:val="00B83837"/>
    <w:rsid w:val="00BE5B38"/>
    <w:rsid w:val="00C04672"/>
    <w:rsid w:val="00E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A1A6B-BFD1-4EDF-8E3E-B18E79D9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35DF"/>
    <w:pPr>
      <w:ind w:left="720"/>
      <w:contextualSpacing/>
    </w:pPr>
  </w:style>
  <w:style w:type="table" w:customStyle="1" w:styleId="Tabladecuadrcula2-nfasis21">
    <w:name w:val="Tabla de cuadrícula 2 - Énfasis 21"/>
    <w:basedOn w:val="Tablanormal"/>
    <w:uiPriority w:val="47"/>
    <w:rsid w:val="00BE5B3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9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76C8F-31CF-42C8-9492-623A3196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3222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acer-</dc:creator>
  <cp:lastModifiedBy>Cuellar Cerrillo, Beatriz</cp:lastModifiedBy>
  <cp:revision>2</cp:revision>
  <dcterms:created xsi:type="dcterms:W3CDTF">2018-02-15T08:08:00Z</dcterms:created>
  <dcterms:modified xsi:type="dcterms:W3CDTF">2018-02-15T08:08:00Z</dcterms:modified>
</cp:coreProperties>
</file>